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-3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2"/>
        <w:gridCol w:w="4953"/>
      </w:tblGrid>
      <w:tr w:rsidR="008961DA" w:rsidRPr="005706F3" w:rsidTr="007631D4">
        <w:tc>
          <w:tcPr>
            <w:tcW w:w="4952" w:type="dxa"/>
          </w:tcPr>
          <w:p w:rsidR="008961DA" w:rsidRDefault="008961DA" w:rsidP="007631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53" w:type="dxa"/>
            <w:hideMark/>
          </w:tcPr>
          <w:p w:rsidR="008961DA" w:rsidRDefault="008961DA" w:rsidP="007631D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45DD1" w:rsidRDefault="00845DD1" w:rsidP="00845DD1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24553" w:rsidRDefault="00C24553" w:rsidP="00845DD1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24553" w:rsidRDefault="00C24553" w:rsidP="00845DD1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790086" cy="8036169"/>
            <wp:effectExtent l="19050" t="0" r="1114" b="0"/>
            <wp:docPr id="2" name="Рисунок 2" descr="C:\Users\User\Pictures\2019-07-12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7-12 1\1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347" cy="80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553" w:rsidRDefault="00C24553" w:rsidP="00845DD1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51A2" w:rsidRDefault="00AA51A2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3.4. Родителям (законным представителям) воспитанников должна быть обеспечена возможность ознакомления c ходом, содержанием и результатами образовательного процесса воспитанника.</w:t>
      </w:r>
    </w:p>
    <w:p w:rsidR="00AA51A2" w:rsidRDefault="00AA51A2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3.5. </w:t>
      </w:r>
      <w:r w:rsidR="00AD47DE">
        <w:rPr>
          <w:rFonts w:ascii="Times New Roman" w:hAnsi="Times New Roman"/>
          <w:sz w:val="24"/>
          <w:szCs w:val="24"/>
        </w:rPr>
        <w:t xml:space="preserve">Учреждение осуществляет индивидуальный учет результатов освоения воспитанниками ООП, a также хранение в </w:t>
      </w:r>
      <w:proofErr w:type="gramStart"/>
      <w:r w:rsidR="00AD47DE">
        <w:rPr>
          <w:rFonts w:ascii="Times New Roman" w:hAnsi="Times New Roman"/>
          <w:sz w:val="24"/>
          <w:szCs w:val="24"/>
        </w:rPr>
        <w:t>архивах</w:t>
      </w:r>
      <w:proofErr w:type="gramEnd"/>
      <w:r w:rsidR="00AD47DE">
        <w:rPr>
          <w:rFonts w:ascii="Times New Roman" w:hAnsi="Times New Roman"/>
          <w:sz w:val="24"/>
          <w:szCs w:val="24"/>
        </w:rPr>
        <w:t xml:space="preserve"> данных об их результатах на бумажных и электронных носителях.</w:t>
      </w:r>
    </w:p>
    <w:p w:rsidR="00AD47DE" w:rsidRDefault="00AD47DE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3.6. Воспитанники по завершению учебного года переводятся в следующую возрастную  группу.</w:t>
      </w:r>
    </w:p>
    <w:p w:rsidR="00AD47DE" w:rsidRDefault="00AD47DE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3.7. Освоение основной общеобразовательной программы</w:t>
      </w:r>
      <w:r w:rsidR="00A478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образовательной программы дошкольного образования не сопровождается проведением промежуточной аттестацией и итоговой аттестацией воспитанников.</w:t>
      </w:r>
    </w:p>
    <w:p w:rsidR="00AD47DE" w:rsidRDefault="00AD47DE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47DE" w:rsidRPr="00AD47DE" w:rsidRDefault="00AD47DE" w:rsidP="00AD47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47DE">
        <w:rPr>
          <w:rFonts w:ascii="Times New Roman" w:hAnsi="Times New Roman"/>
          <w:b/>
          <w:sz w:val="24"/>
          <w:szCs w:val="24"/>
        </w:rPr>
        <w:t>IV. Организация получения дошкольного образования в очной форме обучения.</w:t>
      </w:r>
    </w:p>
    <w:p w:rsidR="00845DD1" w:rsidRDefault="00845DD1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5DD1" w:rsidRDefault="00AD47DE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4.1. Получение дошкольного образования в очной форме обучения предполагает посещение воспитанников занятий по образовательным областям, организуемых в Учреждении в соответствие c Учебным планом и ООП Учреждения.</w:t>
      </w:r>
    </w:p>
    <w:p w:rsidR="00AD47DE" w:rsidRDefault="00AD47DE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4.2. Воспитанникам, осваивающим ООП в очной форме обучения, предоставляются на время обучения бесплатно: учебные пособия, детская литература, игрушки, имеющиеся в Учреждении.</w:t>
      </w:r>
    </w:p>
    <w:p w:rsidR="00AD47DE" w:rsidRDefault="00AD47DE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4.3. Основной формой организации образовательного процесса в очной форме являются занятие</w:t>
      </w:r>
      <w:r w:rsidR="008C05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- образовательная деятельность.</w:t>
      </w:r>
    </w:p>
    <w:p w:rsidR="00AD47DE" w:rsidRDefault="00AD47DE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4.4. Организация образовательного процесс в очной форме обучения регламентируется ООП дошкольного образования и расписание образовательной деятельности.</w:t>
      </w:r>
    </w:p>
    <w:p w:rsidR="00AD47DE" w:rsidRDefault="00AD47DE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4.5.</w:t>
      </w:r>
      <w:r w:rsidR="008C05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3BCE">
        <w:rPr>
          <w:rFonts w:ascii="Times New Roman" w:hAnsi="Times New Roman" w:cs="Times New Roman"/>
          <w:sz w:val="24"/>
          <w:szCs w:val="24"/>
          <w:lang w:val="ru-RU"/>
        </w:rPr>
        <w:t xml:space="preserve">При реализации ООП может проводиться оценка индивидуального развития детей в рамках педагогической диагностики. Результаты педагогической диагностики используются для индивидуализации  образования и оптимизаций работы c группой детей. </w:t>
      </w:r>
    </w:p>
    <w:p w:rsidR="008C05DF" w:rsidRDefault="008C05D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4.6. При необходимости используется психологическая диагностика развития детей, которую проводит педагог-психолог. Участие ребенка в психологической диагностике (также как и в педагогической) допускается только c согласия его родителей (законных представителей).</w:t>
      </w:r>
    </w:p>
    <w:p w:rsidR="008C05DF" w:rsidRDefault="008C05D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4.7. Формы, периодичность и порядок проведения диагностики определяется Учреждением самостоятельно и закрепляется в локальном нормативном акте.</w:t>
      </w:r>
    </w:p>
    <w:p w:rsidR="008C05DF" w:rsidRDefault="008C05D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4.8. Дошкольное образование детей c ограниченными возможностями здоровья может быть организовано как совместно c другими детьми, так и в отдельных группах.</w:t>
      </w:r>
    </w:p>
    <w:p w:rsidR="006E745F" w:rsidRDefault="006E745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4.9. Воспитанники переводятся на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адаптированным образовательным  программам  в соответствие c рекомендациями психолого-медико-педагогической комиссии только c согласия родителей (законных представителей) воспитанников.</w:t>
      </w:r>
    </w:p>
    <w:p w:rsidR="006E745F" w:rsidRDefault="006E745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745F" w:rsidRPr="006E745F" w:rsidRDefault="006E745F" w:rsidP="006E745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45F">
        <w:rPr>
          <w:rFonts w:ascii="Times New Roman" w:hAnsi="Times New Roman" w:cs="Times New Roman"/>
          <w:b/>
          <w:sz w:val="24"/>
          <w:szCs w:val="24"/>
          <w:lang w:val="ru-RU"/>
        </w:rPr>
        <w:t>V. Права и обязанности участников образовательных отношений.</w:t>
      </w:r>
    </w:p>
    <w:p w:rsidR="008C05DF" w:rsidRDefault="008C05D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47DE" w:rsidRDefault="006E745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5.1. Учреждение создает условия для реализации гражданами гарантированного государством права на получение дошкольного образования.</w:t>
      </w:r>
    </w:p>
    <w:p w:rsidR="006E745F" w:rsidRDefault="006E745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Учреждение обязано:</w:t>
      </w:r>
    </w:p>
    <w:p w:rsidR="006E745F" w:rsidRDefault="006E745F" w:rsidP="006E74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обеспечивать реализацию в полном объеме ООП, соответствие качества подготовки воспитанников установленным требованиям федерального государственного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образовательного стандарта дошкольного образования,  соответствие применяемых форм, методов обучения и воспитания возрастным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  <w:proofErr w:type="gramEnd"/>
    </w:p>
    <w:p w:rsidR="00082401" w:rsidRDefault="006E745F" w:rsidP="006E74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создавать безопасные условия обучения, воспитания и развития воспитанников, присмотра и ухода за воспитанниками, их содержания в соответствие c установленными нормами, обеспечивающими жизнь и здоровье воспитанников, </w:t>
      </w:r>
      <w:r w:rsidR="00082401">
        <w:rPr>
          <w:rFonts w:ascii="Times New Roman" w:hAnsi="Times New Roman" w:cs="Times New Roman"/>
          <w:sz w:val="24"/>
          <w:szCs w:val="24"/>
          <w:lang w:val="ru-RU"/>
        </w:rPr>
        <w:t>работников Учреждения;</w:t>
      </w:r>
    </w:p>
    <w:p w:rsidR="006E745F" w:rsidRDefault="00082401" w:rsidP="006E74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соблюдать права и свободы воспитанников, родителей</w:t>
      </w:r>
      <w:r w:rsidR="00A54F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(законных представител</w:t>
      </w:r>
      <w:r w:rsidR="00A54F2A">
        <w:rPr>
          <w:rFonts w:ascii="Times New Roman" w:hAnsi="Times New Roman" w:cs="Times New Roman"/>
          <w:sz w:val="24"/>
          <w:szCs w:val="24"/>
          <w:lang w:val="ru-RU"/>
        </w:rPr>
        <w:t xml:space="preserve">ей) воспитанников, </w:t>
      </w:r>
      <w:proofErr w:type="gramStart"/>
      <w:r w:rsidR="00FB6C8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="00FB6C8B">
        <w:rPr>
          <w:rFonts w:ascii="Times New Roman" w:hAnsi="Times New Roman" w:cs="Times New Roman"/>
          <w:sz w:val="24"/>
          <w:szCs w:val="24"/>
          <w:lang w:val="ru-RU"/>
        </w:rPr>
        <w:t>сотрудников</w:t>
      </w:r>
      <w:r w:rsidR="00A54F2A">
        <w:rPr>
          <w:rFonts w:ascii="Times New Roman" w:hAnsi="Times New Roman" w:cs="Times New Roman"/>
          <w:sz w:val="24"/>
          <w:szCs w:val="24"/>
          <w:lang w:val="ru-RU"/>
        </w:rPr>
        <w:t xml:space="preserve"> Уч</w:t>
      </w:r>
      <w:r>
        <w:rPr>
          <w:rFonts w:ascii="Times New Roman" w:hAnsi="Times New Roman" w:cs="Times New Roman"/>
          <w:sz w:val="24"/>
          <w:szCs w:val="24"/>
          <w:lang w:val="ru-RU"/>
        </w:rPr>
        <w:t>реждения</w:t>
      </w:r>
      <w:r w:rsidR="00FB6C8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B6C8B" w:rsidRDefault="00FB6C8B" w:rsidP="00FB6C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осуществлять индивидуальный учет результатов освоения воспитанниками ООП, a также хранение в архивах информации об этих результатах на бумажных и (или) электронных носителях независимо от формы обучения.</w:t>
      </w:r>
    </w:p>
    <w:p w:rsidR="00FB6C8B" w:rsidRPr="00FB6C8B" w:rsidRDefault="00FB6C8B" w:rsidP="00FB6C8B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6C8B">
        <w:rPr>
          <w:rFonts w:ascii="Times New Roman" w:hAnsi="Times New Roman" w:cs="Times New Roman"/>
          <w:sz w:val="24"/>
          <w:szCs w:val="24"/>
          <w:lang w:val="ru-RU"/>
        </w:rPr>
        <w:t>5.2. Учреждение имеет право:</w:t>
      </w:r>
    </w:p>
    <w:p w:rsidR="00FB6C8B" w:rsidRDefault="00FB6C8B" w:rsidP="00FB6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 разрабатывать и утверждать основную общеобразовательную программ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у-</w:t>
      </w:r>
      <w:proofErr w:type="gramEnd"/>
      <w:r w:rsidR="00A478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образовательную программу дошкольного образования Учреждения в соответствие </w:t>
      </w:r>
      <w:r w:rsidR="004E1241">
        <w:rPr>
          <w:rFonts w:ascii="Times New Roman" w:hAnsi="Times New Roman" w:cs="Times New Roman"/>
          <w:sz w:val="24"/>
          <w:szCs w:val="24"/>
          <w:lang w:val="ru-RU"/>
        </w:rPr>
        <w:t xml:space="preserve">c федеральным государственным образовательным стандартом дошкольного образования и c учетом соответствующей примерной образовательной </w:t>
      </w:r>
      <w:r w:rsidR="005702AA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дошкольного образования;</w:t>
      </w:r>
    </w:p>
    <w:p w:rsidR="005702AA" w:rsidRDefault="005702AA" w:rsidP="00FB6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свободу выбора и использования педагогически обоснованных форм, средств, методов обучения и воспитания;</w:t>
      </w:r>
    </w:p>
    <w:p w:rsidR="005702AA" w:rsidRDefault="005702AA" w:rsidP="00FB6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выбор учебных пособий, материалов и иных средств обучения и воспитания в соответствие c ООП и в порядке, установленном законодательством об образовании;</w:t>
      </w:r>
    </w:p>
    <w:p w:rsidR="005702AA" w:rsidRDefault="005702AA" w:rsidP="00FB6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проведение педагогической диагностики (c согласия родителей) c целью оценки индивидуального развития воспитанников;</w:t>
      </w:r>
    </w:p>
    <w:p w:rsidR="005702AA" w:rsidRDefault="005702AA" w:rsidP="00FB6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c согласия родителей (законных представителей) воспитанников на проведение психологической диагностики.</w:t>
      </w:r>
    </w:p>
    <w:p w:rsidR="005702AA" w:rsidRDefault="005702AA" w:rsidP="005702A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5.3. Воспитанники Учреждения имеют прав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702AA" w:rsidRDefault="005702AA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предоставление условий для обучения c учетом особенностей психофизического развития и состояния здоровья воспитанников;</w:t>
      </w:r>
    </w:p>
    <w:p w:rsidR="005702AA" w:rsidRDefault="005702AA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получение присмотра и ухода за воспитанниками;</w:t>
      </w:r>
    </w:p>
    <w:p w:rsidR="005702AA" w:rsidRDefault="005702AA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выбор занятий по интересам, игровую деятельность;</w:t>
      </w:r>
    </w:p>
    <w:p w:rsidR="005702AA" w:rsidRDefault="005702AA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5702AA" w:rsidRDefault="00217249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</w:t>
      </w:r>
      <w:r w:rsidR="002D3AA2">
        <w:rPr>
          <w:rFonts w:ascii="Times New Roman" w:hAnsi="Times New Roman" w:cs="Times New Roman"/>
          <w:sz w:val="24"/>
          <w:szCs w:val="24"/>
          <w:lang w:val="ru-RU"/>
        </w:rPr>
        <w:t>, защиту от всех форм физического и психического насилия, оскорбления личности, охрану жизни и здоровья;</w:t>
      </w:r>
    </w:p>
    <w:p w:rsidR="002D3AA2" w:rsidRDefault="002D3AA2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AE335F" w:rsidRDefault="00AE335F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каникулы в соответствие c календарным учебным графиком;</w:t>
      </w:r>
    </w:p>
    <w:p w:rsidR="002D3AA2" w:rsidRDefault="002D3AA2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перевод для</w:t>
      </w:r>
      <w:r w:rsidR="00C36804">
        <w:rPr>
          <w:rFonts w:ascii="Times New Roman" w:hAnsi="Times New Roman" w:cs="Times New Roman"/>
          <w:sz w:val="24"/>
          <w:szCs w:val="24"/>
          <w:lang w:val="ru-RU"/>
        </w:rPr>
        <w:t xml:space="preserve"> получения</w:t>
      </w:r>
      <w:r w:rsidR="00AE335F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по другой форме обучения и форме получения образования в порядке, установленном законодательством </w:t>
      </w:r>
      <w:r w:rsidR="00664FC9">
        <w:rPr>
          <w:rFonts w:ascii="Times New Roman" w:hAnsi="Times New Roman" w:cs="Times New Roman"/>
          <w:sz w:val="24"/>
          <w:szCs w:val="24"/>
          <w:lang w:val="ru-RU"/>
        </w:rPr>
        <w:t>в сфере образования</w:t>
      </w:r>
      <w:r w:rsidR="00AE335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E335F" w:rsidRDefault="00AE335F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 лицензии в порядке, предусмотренном федеральным органом исполнительной власти, осуществляющим функции по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выработке государственной политики и нормативно-правовому регулированию в сфере образования;</w:t>
      </w:r>
    </w:p>
    <w:p w:rsidR="00AE335F" w:rsidRDefault="00AE335F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пользование в установленном порядке лечебно-оздоровительной инфраструктурой, объектами культуры и объектами спорта Учреждения;</w:t>
      </w:r>
    </w:p>
    <w:p w:rsidR="00AE335F" w:rsidRDefault="00896F24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896F24" w:rsidRDefault="002852C4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поощрение за успехи в образовательной, физкультурной, спортивной, творческой деятельности.</w:t>
      </w:r>
    </w:p>
    <w:p w:rsidR="00664FC9" w:rsidRDefault="00664FC9" w:rsidP="00664FC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5.4. Воспитанники обязаны:</w:t>
      </w:r>
    </w:p>
    <w:p w:rsidR="00664FC9" w:rsidRDefault="00664FC9" w:rsidP="00664F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соблюдать режим пребывания в Учреждении;</w:t>
      </w:r>
    </w:p>
    <w:p w:rsidR="00664FC9" w:rsidRDefault="00664FC9" w:rsidP="00664F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стремиться к освоению основной общеобразовательной программой</w:t>
      </w:r>
      <w:r w:rsidR="00A478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- образовательной программы дошкольного образования Учреждения;</w:t>
      </w:r>
    </w:p>
    <w:p w:rsidR="00664FC9" w:rsidRDefault="00664FC9" w:rsidP="00664F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заботиться o сохранени</w:t>
      </w:r>
      <w:r w:rsidR="00A478A6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укреплени</w:t>
      </w:r>
      <w:r w:rsidR="00A478A6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своего здоровья, стремиться к нравственному, духовному и физическому развитию;</w:t>
      </w:r>
    </w:p>
    <w:p w:rsidR="00664FC9" w:rsidRDefault="00664FC9" w:rsidP="00664F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уважать честь и достоинство других воспитанников и работников Учреждения; не мешать другим воспитанникам во время занятий, не обижать других воспитанников во время совместной деятельности;</w:t>
      </w:r>
    </w:p>
    <w:p w:rsidR="00664FC9" w:rsidRDefault="00664FC9" w:rsidP="00664F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бережно относиться к имуществу Учреждения;</w:t>
      </w:r>
    </w:p>
    <w:p w:rsidR="00664FC9" w:rsidRDefault="00664FC9" w:rsidP="00664FC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5.5. Родители (законные представители) воспитанников имеют право:</w:t>
      </w:r>
    </w:p>
    <w:p w:rsidR="00664FC9" w:rsidRDefault="00664FC9" w:rsidP="00664FC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знакомиться c содержанием образования, используемыми методами обучения и воспитания, образовательными технологиями, a также c результатами освоения ООП своих детей независимо от формы обучения;</w:t>
      </w:r>
    </w:p>
    <w:p w:rsidR="00664FC9" w:rsidRDefault="00664FC9" w:rsidP="00664FC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иные права, предусмотренные законодательством в сфере образования и локальными нормативными актами Учреждения.</w:t>
      </w:r>
    </w:p>
    <w:p w:rsidR="00664FC9" w:rsidRDefault="00664FC9" w:rsidP="00664FC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5.6. Родители (законные представители) воспитанников обязаны:</w:t>
      </w:r>
    </w:p>
    <w:p w:rsidR="00664FC9" w:rsidRDefault="009203F3" w:rsidP="009203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обеспечить получение детьми общего образования;</w:t>
      </w:r>
    </w:p>
    <w:p w:rsidR="009203F3" w:rsidRDefault="009203F3" w:rsidP="009203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соблюдать правила внутреннего распорядка Учреждения, требования локальных нормативных актов Учреждения, которые устанавливают режим занятий воспитанников, порядок регламентации образовательных отношений между Учреждением и родителями (законными представителями) и оформление возникновения, приостановления и прекращения этих отношений независимо от формы обучения; договор об образовании между Учреждением и родителями ((законными представителями) воспитанников;</w:t>
      </w:r>
    </w:p>
    <w:p w:rsidR="009203F3" w:rsidRDefault="009203F3" w:rsidP="009203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уважать честь и достоинство воспитанников и работников Учреждения, осуществляющих образовательную деятельность;</w:t>
      </w:r>
    </w:p>
    <w:p w:rsidR="009203F3" w:rsidRDefault="009203F3" w:rsidP="009203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иные обязанности, предусмотренные законодательством в сфере образования и локальными нормативными актами Учреждения.</w:t>
      </w:r>
    </w:p>
    <w:p w:rsidR="009203F3" w:rsidRDefault="009203F3" w:rsidP="009203F3">
      <w:pPr>
        <w:pStyle w:val="a3"/>
        <w:ind w:left="102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203F3" w:rsidRPr="009203F3" w:rsidRDefault="009203F3" w:rsidP="009203F3">
      <w:pPr>
        <w:pStyle w:val="a3"/>
        <w:ind w:left="10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203F3">
        <w:rPr>
          <w:rFonts w:ascii="Times New Roman" w:hAnsi="Times New Roman" w:cs="Times New Roman"/>
          <w:b/>
          <w:sz w:val="24"/>
          <w:szCs w:val="24"/>
          <w:lang w:val="ru-RU"/>
        </w:rPr>
        <w:t>VI. Заключительные положения.</w:t>
      </w:r>
    </w:p>
    <w:p w:rsidR="006E745F" w:rsidRPr="003F2F17" w:rsidRDefault="009203F3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Настоящее Положение действует до принятия иных нормативных документов, которые являются основанием для признания  утратившим силу настоящего.</w:t>
      </w:r>
    </w:p>
    <w:sectPr w:rsidR="006E745F" w:rsidRPr="003F2F17" w:rsidSect="00D058FB">
      <w:footerReference w:type="default" r:id="rId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FD9" w:rsidRDefault="000B7FD9" w:rsidP="00A478A6">
      <w:pPr>
        <w:spacing w:after="0" w:line="240" w:lineRule="auto"/>
      </w:pPr>
      <w:r>
        <w:separator/>
      </w:r>
    </w:p>
  </w:endnote>
  <w:endnote w:type="continuationSeparator" w:id="0">
    <w:p w:rsidR="000B7FD9" w:rsidRDefault="000B7FD9" w:rsidP="00A4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3533929"/>
      <w:docPartObj>
        <w:docPartGallery w:val="Page Numbers (Bottom of Page)"/>
        <w:docPartUnique/>
      </w:docPartObj>
    </w:sdtPr>
    <w:sdtContent>
      <w:p w:rsidR="00A478A6" w:rsidRDefault="007C3914">
        <w:pPr>
          <w:pStyle w:val="a7"/>
          <w:jc w:val="right"/>
        </w:pPr>
        <w:r>
          <w:fldChar w:fldCharType="begin"/>
        </w:r>
        <w:r w:rsidR="00A478A6">
          <w:instrText>PAGE   \* MERGEFORMAT</w:instrText>
        </w:r>
        <w:r>
          <w:fldChar w:fldCharType="separate"/>
        </w:r>
        <w:r w:rsidR="00C24553">
          <w:rPr>
            <w:noProof/>
          </w:rPr>
          <w:t>1</w:t>
        </w:r>
        <w:r>
          <w:fldChar w:fldCharType="end"/>
        </w:r>
      </w:p>
    </w:sdtContent>
  </w:sdt>
  <w:p w:rsidR="00A478A6" w:rsidRDefault="00A478A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FD9" w:rsidRDefault="000B7FD9" w:rsidP="00A478A6">
      <w:pPr>
        <w:spacing w:after="0" w:line="240" w:lineRule="auto"/>
      </w:pPr>
      <w:r>
        <w:separator/>
      </w:r>
    </w:p>
  </w:footnote>
  <w:footnote w:type="continuationSeparator" w:id="0">
    <w:p w:rsidR="000B7FD9" w:rsidRDefault="000B7FD9" w:rsidP="00A4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6CB1"/>
    <w:multiLevelType w:val="hybridMultilevel"/>
    <w:tmpl w:val="0BEE0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B0512"/>
    <w:multiLevelType w:val="hybridMultilevel"/>
    <w:tmpl w:val="574677F2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>
    <w:nsid w:val="0CD44860"/>
    <w:multiLevelType w:val="hybridMultilevel"/>
    <w:tmpl w:val="B456C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495F08"/>
    <w:multiLevelType w:val="hybridMultilevel"/>
    <w:tmpl w:val="FC98F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B93DDD"/>
    <w:multiLevelType w:val="hybridMultilevel"/>
    <w:tmpl w:val="EAAEC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04203"/>
    <w:multiLevelType w:val="hybridMultilevel"/>
    <w:tmpl w:val="79320B42"/>
    <w:lvl w:ilvl="0" w:tplc="0409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6">
    <w:nsid w:val="40634C9A"/>
    <w:multiLevelType w:val="hybridMultilevel"/>
    <w:tmpl w:val="D4DCA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677BC"/>
    <w:multiLevelType w:val="hybridMultilevel"/>
    <w:tmpl w:val="682CE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36738B"/>
    <w:multiLevelType w:val="hybridMultilevel"/>
    <w:tmpl w:val="F0F0D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F62C99"/>
    <w:multiLevelType w:val="hybridMultilevel"/>
    <w:tmpl w:val="286066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49F"/>
    <w:rsid w:val="00082401"/>
    <w:rsid w:val="000B7FD9"/>
    <w:rsid w:val="001B5BDB"/>
    <w:rsid w:val="00217249"/>
    <w:rsid w:val="002852C4"/>
    <w:rsid w:val="00290138"/>
    <w:rsid w:val="002D3AA2"/>
    <w:rsid w:val="003F2F17"/>
    <w:rsid w:val="004E1241"/>
    <w:rsid w:val="005702AA"/>
    <w:rsid w:val="005F690D"/>
    <w:rsid w:val="00643633"/>
    <w:rsid w:val="00664FC9"/>
    <w:rsid w:val="006E745F"/>
    <w:rsid w:val="00720158"/>
    <w:rsid w:val="007C3914"/>
    <w:rsid w:val="00845DD1"/>
    <w:rsid w:val="008961DA"/>
    <w:rsid w:val="00896F24"/>
    <w:rsid w:val="008C05DF"/>
    <w:rsid w:val="009203F3"/>
    <w:rsid w:val="00A478A6"/>
    <w:rsid w:val="00A54F2A"/>
    <w:rsid w:val="00AA51A2"/>
    <w:rsid w:val="00AD47DE"/>
    <w:rsid w:val="00AE335F"/>
    <w:rsid w:val="00BD7AF6"/>
    <w:rsid w:val="00C13859"/>
    <w:rsid w:val="00C24553"/>
    <w:rsid w:val="00C36804"/>
    <w:rsid w:val="00D058FB"/>
    <w:rsid w:val="00DA049F"/>
    <w:rsid w:val="00E32C57"/>
    <w:rsid w:val="00F33BCE"/>
    <w:rsid w:val="00FB6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A2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49F"/>
    <w:pPr>
      <w:spacing w:after="0" w:line="240" w:lineRule="auto"/>
    </w:pPr>
  </w:style>
  <w:style w:type="table" w:styleId="a4">
    <w:name w:val="Table Grid"/>
    <w:basedOn w:val="a1"/>
    <w:uiPriority w:val="59"/>
    <w:rsid w:val="00DA0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478A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78A6"/>
    <w:rPr>
      <w:rFonts w:ascii="Calibri" w:eastAsia="Times New Roman" w:hAnsi="Calibri" w:cs="Times New Roman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A478A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78A6"/>
    <w:rPr>
      <w:rFonts w:ascii="Calibri" w:eastAsia="Times New Roman" w:hAnsi="Calibri" w:cs="Times New Roman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C24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4553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A2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49F"/>
    <w:pPr>
      <w:spacing w:after="0" w:line="240" w:lineRule="auto"/>
    </w:pPr>
  </w:style>
  <w:style w:type="table" w:styleId="a4">
    <w:name w:val="Table Grid"/>
    <w:basedOn w:val="a1"/>
    <w:uiPriority w:val="59"/>
    <w:rsid w:val="00DA0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478A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78A6"/>
    <w:rPr>
      <w:rFonts w:ascii="Calibri" w:eastAsia="Times New Roman" w:hAnsi="Calibri" w:cs="Times New Roman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A478A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78A6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DBFDE-D5AB-497D-9610-9764BE635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Microsoft Office</cp:lastModifiedBy>
  <cp:revision>11</cp:revision>
  <cp:lastPrinted>2019-07-11T21:40:00Z</cp:lastPrinted>
  <dcterms:created xsi:type="dcterms:W3CDTF">2016-10-26T12:46:00Z</dcterms:created>
  <dcterms:modified xsi:type="dcterms:W3CDTF">2019-07-11T22:16:00Z</dcterms:modified>
</cp:coreProperties>
</file>